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64" w:rsidRDefault="00543864" w:rsidP="00A268B1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bookmarkStart w:id="0" w:name="_GoBack"/>
      <w:bookmarkEnd w:id="0"/>
      <w:r>
        <w:rPr>
          <w:rFonts w:ascii="Garamond" w:hAnsi="Garamond" w:cs="TrebuchetMS,Bold-OneByteIdentit"/>
          <w:b/>
          <w:bCs/>
        </w:rPr>
        <w:tab/>
      </w:r>
      <w:r>
        <w:rPr>
          <w:rFonts w:ascii="Garamond" w:hAnsi="Garamond" w:cs="TrebuchetMS,Bold-OneByteIdentit"/>
          <w:b/>
          <w:bCs/>
        </w:rPr>
        <w:tab/>
      </w:r>
      <w:r>
        <w:rPr>
          <w:rFonts w:ascii="Garamond" w:hAnsi="Garamond" w:cs="TrebuchetMS,Bold-OneByteIdentit"/>
          <w:b/>
          <w:bCs/>
        </w:rPr>
        <w:tab/>
      </w:r>
      <w:r>
        <w:rPr>
          <w:rFonts w:ascii="Garamond" w:hAnsi="Garamond" w:cs="TrebuchetMS,Bold-OneByteIdentit"/>
          <w:b/>
          <w:bCs/>
        </w:rPr>
        <w:tab/>
      </w:r>
      <w:r>
        <w:rPr>
          <w:rFonts w:ascii="Garamond" w:hAnsi="Garamond" w:cs="TrebuchetMS,Bold-OneByteIdentit"/>
          <w:b/>
          <w:bCs/>
        </w:rPr>
        <w:tab/>
        <w:t>AVVISO INTERNO</w:t>
      </w:r>
    </w:p>
    <w:p w:rsidR="00543864" w:rsidRDefault="00543864" w:rsidP="00A268B1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E6796B" w:rsidRPr="008E1A31" w:rsidRDefault="00E6796B" w:rsidP="00A268B1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 xml:space="preserve">Allegato </w:t>
      </w:r>
      <w:r w:rsidR="001555BF">
        <w:rPr>
          <w:rFonts w:ascii="Garamond" w:hAnsi="Garamond" w:cs="TrebuchetMS,Bold-OneByteIdentit"/>
          <w:b/>
          <w:bCs/>
        </w:rPr>
        <w:t>1</w:t>
      </w:r>
      <w:r w:rsidRPr="008E1A31">
        <w:rPr>
          <w:rFonts w:ascii="Garamond" w:hAnsi="Garamond" w:cs="TrebuchetMS,Bold-OneByteIdentit"/>
          <w:b/>
          <w:bCs/>
        </w:rPr>
        <w:t>B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COMUNICAZIONE OBBLIGATORIA</w:t>
      </w:r>
    </w:p>
    <w:p w:rsidR="00E6796B" w:rsidRPr="00A8611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A86119">
        <w:rPr>
          <w:rFonts w:ascii="Garamond" w:hAnsi="Garamond" w:cs="TrebuchetMS,Bold-OneByteIdentit"/>
          <w:b/>
          <w:bCs/>
          <w:sz w:val="20"/>
          <w:szCs w:val="20"/>
        </w:rPr>
        <w:t>DELL’ASSENZA DI CAUSE DI INCONFERIBILITÀ E DI INCOMPATIBILITÀ ai sensi del D.Lgs. n. 39/2013</w:t>
      </w:r>
    </w:p>
    <w:p w:rsidR="00E6796B" w:rsidRPr="00A8611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  <w:sz w:val="20"/>
          <w:szCs w:val="20"/>
        </w:rPr>
      </w:pPr>
      <w:r w:rsidRPr="00A86119">
        <w:rPr>
          <w:rFonts w:ascii="Garamond" w:hAnsi="Garamond" w:cs="TrebuchetMS,Bold-OneByteIdentit"/>
          <w:b/>
          <w:bCs/>
          <w:sz w:val="20"/>
          <w:szCs w:val="20"/>
        </w:rPr>
        <w:t>DEGLI INTERESSI FINANZIARI E DEI CONFLITTI DI INTERESSI ai sensi degli artt. 6 e 13 del D.P.R. n. 62/2013</w:t>
      </w:r>
    </w:p>
    <w:p w:rsidR="00E6796B" w:rsidRPr="008E1A31" w:rsidRDefault="001555BF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1555BF">
        <w:rPr>
          <w:rFonts w:ascii="Garamond" w:hAnsi="Garamond" w:cs="TrebuchetMS-OneByteIdentityH"/>
        </w:rPr>
        <w:t xml:space="preserve">Il/La sottoscritto/a </w:t>
      </w:r>
      <w:r w:rsidR="00E6796B" w:rsidRPr="008E1A31">
        <w:rPr>
          <w:rFonts w:ascii="Garamond" w:hAnsi="Garamond" w:cs="TrebuchetMS-OneByteIdentityH"/>
        </w:rPr>
        <w:t>________________________________</w:t>
      </w:r>
      <w:r w:rsidR="00A268B1">
        <w:rPr>
          <w:rFonts w:ascii="Garamond" w:hAnsi="Garamond" w:cs="TrebuchetMS-OneByteIdentityH"/>
        </w:rPr>
        <w:t>_______</w:t>
      </w:r>
      <w:r w:rsidR="00E6796B" w:rsidRPr="008E1A31">
        <w:rPr>
          <w:rFonts w:ascii="Garamond" w:hAnsi="Garamond" w:cs="TrebuchetMS-OneByteIdentityH"/>
        </w:rPr>
        <w:t xml:space="preserve"> nat__ il _______</w:t>
      </w:r>
      <w:r w:rsidR="00A268B1">
        <w:rPr>
          <w:rFonts w:ascii="Garamond" w:hAnsi="Garamond" w:cs="TrebuchetMS-OneByteIdentityH"/>
        </w:rPr>
        <w:t>_________</w:t>
      </w:r>
      <w:r w:rsidR="00E6796B" w:rsidRPr="008E1A31">
        <w:rPr>
          <w:rFonts w:ascii="Garamond" w:hAnsi="Garamond" w:cs="TrebuchetMS-OneByteIdentityH"/>
        </w:rPr>
        <w:t xml:space="preserve"> a 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CONSAPEVOLE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delle sanzioni previste dall’art. 76 del D.P.R. n. 445/2000 e s.m.i. per le ipotesi di falsità in atti e dichiarazioni mendaci nonché delle conseguenze di cui all’art. 75 - comma 1 - del medesimo D.P.R., sotto la mia personale responsabilità ai fini di quanto previsto dal D.Lgs. n 39/2013, </w:t>
      </w:r>
      <w:r w:rsidRPr="008E1A31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</w:t>
      </w:r>
      <w:r>
        <w:rPr>
          <w:rFonts w:ascii="Garamond" w:hAnsi="Garamond" w:cs="TrebuchetMS,Bold-OneByteIdentit"/>
          <w:b/>
          <w:bCs/>
        </w:rPr>
        <w:t xml:space="preserve"> </w:t>
      </w:r>
      <w:r w:rsidRPr="008E1A31">
        <w:rPr>
          <w:rFonts w:ascii="Garamond" w:hAnsi="Garamond" w:cs="TrebuchetMS,Bold-OneByteIdentit"/>
          <w:b/>
          <w:bCs/>
        </w:rPr>
        <w:t>disposizioni del D.Lgs. n. 39/2013</w:t>
      </w:r>
      <w:r w:rsidRPr="008E1A31">
        <w:rPr>
          <w:rFonts w:ascii="Garamond" w:hAnsi="Garamond" w:cs="TrebuchetMS-OneByteIdentityH"/>
        </w:rPr>
        <w:t>, e di quanto previsto dagli artt. 6 e 13 del D.P.R. 62/2013,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DICHIAR</w:t>
      </w:r>
      <w:r w:rsidR="001555BF">
        <w:rPr>
          <w:rFonts w:ascii="Garamond" w:hAnsi="Garamond" w:cs="TrebuchetMS,Bold-OneByteIdentit"/>
          <w:b/>
          <w:bCs/>
        </w:rPr>
        <w:t>A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l’assenza di cause di inconferibilità e di incompatibilità previste dal D.Lgs. n. 39/2013.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A. Cause di inconferibilità</w:t>
      </w:r>
    </w:p>
    <w:p w:rsidR="00E6796B" w:rsidRPr="008E1A31" w:rsidRDefault="00E6796B" w:rsidP="00E6796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 xml:space="preserve">di </w:t>
      </w:r>
      <w:r w:rsidRPr="008E1A31">
        <w:rPr>
          <w:rFonts w:ascii="Garamond" w:hAnsi="Garamond" w:cs="TrebuchetMS,Bold-OneByteIdentit"/>
          <w:b/>
          <w:bCs/>
          <w:sz w:val="24"/>
          <w:szCs w:val="24"/>
        </w:rPr>
        <w:t xml:space="preserve">non </w:t>
      </w:r>
      <w:r w:rsidRPr="008E1A31">
        <w:rPr>
          <w:rFonts w:ascii="Garamond" w:hAnsi="Garamond" w:cs="TrebuchetMS-OneByteIdentityH"/>
          <w:sz w:val="24"/>
          <w:szCs w:val="24"/>
        </w:rPr>
        <w:t>essere stato/a condannato/a, anche con sentenza non passata in giudicato, per i reati previsti nel capo I del titolo II del libro secondo del codice penale</w:t>
      </w:r>
      <w:r w:rsidR="00686ADB">
        <w:rPr>
          <w:rFonts w:ascii="Garamond" w:hAnsi="Garamond" w:cs="TrebuchetMS-OneByteIdentityH"/>
          <w:sz w:val="24"/>
          <w:szCs w:val="24"/>
        </w:rPr>
        <w:t xml:space="preserve"> </w:t>
      </w:r>
      <w:r w:rsidRPr="008E1A31">
        <w:rPr>
          <w:rFonts w:ascii="Garamond" w:hAnsi="Garamond" w:cs="TrebuchetMS-OneByteIdentityH"/>
          <w:sz w:val="24"/>
          <w:szCs w:val="24"/>
        </w:rPr>
        <w:t>(art. 3, comma 1 lettera c), del D.Lgs. n 39/2013);</w:t>
      </w:r>
    </w:p>
    <w:p w:rsidR="00E6796B" w:rsidRPr="008E1A31" w:rsidRDefault="00E6796B" w:rsidP="00E6796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di essere stato/a condannato/a, anche con sentenza non passata in giudicato, per i reati previsti nel capo I del titolo II del libro secondo del codice penale, (art. 3, comma 1 lettera c), del D.Lgs. n 39/2013)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,Bold-OneByteIdentit"/>
          <w:b/>
          <w:bCs/>
        </w:rPr>
        <w:t>B. Cause di incompatibilità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di essere consapevole che l’incarico da attribuire è incompatibile con le situazioni previste:</w:t>
      </w:r>
    </w:p>
    <w:p w:rsidR="00E6796B" w:rsidRPr="008E1A31" w:rsidRDefault="00E6796B" w:rsidP="00E6796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dall’art. 9, commi 1 e 2 del D. Lgs. n. 39/2013,</w:t>
      </w:r>
    </w:p>
    <w:p w:rsidR="00E6796B" w:rsidRPr="008E1A31" w:rsidRDefault="00E6796B" w:rsidP="00E6796B">
      <w:pPr>
        <w:pStyle w:val="Paragrafoelenco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dall’art. 12, commi 1, 2, 3 e 4 del D.Lgs. n. 39/2013,</w:t>
      </w:r>
    </w:p>
    <w:p w:rsidR="00E6796B" w:rsidRPr="00D55C2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</w:p>
    <w:p w:rsidR="00E6796B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D55C29">
        <w:rPr>
          <w:rFonts w:ascii="Garamond" w:hAnsi="Garamond" w:cs="TrebuchetMS-OneByteIdentityH"/>
        </w:rPr>
        <w:t>Data__________________</w:t>
      </w:r>
      <w:r w:rsidR="001555BF">
        <w:rPr>
          <w:rFonts w:ascii="Garamond" w:hAnsi="Garamond" w:cs="TrebuchetMS-OneByteIdentityH"/>
        </w:rPr>
        <w:t xml:space="preserve">            </w:t>
      </w:r>
      <w:r w:rsidRPr="00D55C29">
        <w:rPr>
          <w:rFonts w:ascii="Garamond" w:hAnsi="Garamond" w:cs="TrebuchetMS-OneByteIdentityH"/>
        </w:rPr>
        <w:t xml:space="preserve"> Il/La Dichiarante___________________________</w:t>
      </w:r>
    </w:p>
    <w:p w:rsidR="00D55C29" w:rsidRDefault="00D55C2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</w:p>
    <w:p w:rsidR="00D55C29" w:rsidRPr="00434B56" w:rsidRDefault="00D55C2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  <w:strike/>
        </w:rPr>
      </w:pPr>
    </w:p>
    <w:p w:rsidR="00E6796B" w:rsidRPr="00434B56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  <w:strike/>
        </w:rPr>
      </w:pP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lastRenderedPageBreak/>
        <w:t>Il</w:t>
      </w:r>
      <w:r w:rsidR="0083517C">
        <w:rPr>
          <w:rFonts w:ascii="Garamond" w:hAnsi="Garamond" w:cs="TrebuchetMS-OneByteIdentityH"/>
        </w:rPr>
        <w:t>/La</w:t>
      </w:r>
      <w:r w:rsidRPr="008E1A31">
        <w:rPr>
          <w:rFonts w:ascii="Garamond" w:hAnsi="Garamond" w:cs="TrebuchetMS-OneByteIdentityH"/>
        </w:rPr>
        <w:t xml:space="preserve"> sottoscritto</w:t>
      </w:r>
      <w:r w:rsidR="0083517C">
        <w:rPr>
          <w:rFonts w:ascii="Garamond" w:hAnsi="Garamond" w:cs="TrebuchetMS-OneByteIdentityH"/>
        </w:rPr>
        <w:t>/a</w:t>
      </w:r>
      <w:r w:rsidRPr="008E1A31">
        <w:rPr>
          <w:rFonts w:ascii="Garamond" w:hAnsi="Garamond" w:cs="TrebuchetMS-OneByteIdentityH"/>
        </w:rPr>
        <w:t xml:space="preserve"> è consapevole che la dichiarazione di cui sopra sarà pubblicata nel sito </w:t>
      </w:r>
      <w:r w:rsidRPr="00A268B1">
        <w:rPr>
          <w:rFonts w:ascii="Garamond" w:hAnsi="Garamond" w:cs="TrebuchetMS-OneByteIdentityH"/>
          <w:i/>
        </w:rPr>
        <w:t xml:space="preserve">web </w:t>
      </w:r>
      <w:r w:rsidRPr="008E1A31">
        <w:rPr>
          <w:rFonts w:ascii="Garamond" w:hAnsi="Garamond" w:cs="TrebuchetMS-OneByteIdentityH"/>
        </w:rPr>
        <w:t>dell’Azienda all’atto del conferimento dell’incarico dirigenziale, e dovrà essere ripetuta all’inizio di ogni anno per tutto il periodo di vigenza dell’incarico medesimo, fermo restando l’obbligo di comunicare tempestivamente l’insorgere di eventuali cause di inconferibilità e incompatibilità.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E6796B" w:rsidRPr="008E1A31" w:rsidRDefault="0083517C" w:rsidP="002455C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>
        <w:rPr>
          <w:rFonts w:ascii="Garamond" w:hAnsi="Garamond" w:cs="TrebuchetMS,Bold-OneByteIdentit"/>
          <w:b/>
          <w:bCs/>
        </w:rPr>
        <w:t>DICHIAR</w:t>
      </w:r>
      <w:r w:rsidR="001555BF">
        <w:rPr>
          <w:rFonts w:ascii="Garamond" w:hAnsi="Garamond" w:cs="TrebuchetMS,Bold-OneByteIdentit"/>
          <w:b/>
          <w:bCs/>
        </w:rPr>
        <w:t>A</w:t>
      </w:r>
      <w:r w:rsidR="00E6796B" w:rsidRPr="008E1A31">
        <w:rPr>
          <w:rFonts w:ascii="Garamond" w:hAnsi="Garamond" w:cs="TrebuchetMS,Bold-OneByteIdentit"/>
          <w:b/>
          <w:bCs/>
        </w:rPr>
        <w:t>, ALTRESI’</w:t>
      </w:r>
    </w:p>
    <w:p w:rsidR="00E6796B" w:rsidRPr="008E1A31" w:rsidRDefault="00E6796B" w:rsidP="00E6796B">
      <w:pPr>
        <w:pStyle w:val="Paragrafoelenco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di non avere avuto negli ultimi tre anni rapporti di collaborazione retribuiti con soggetti privati (art. 6 D.P.R n. 62/2013);</w:t>
      </w:r>
    </w:p>
    <w:p w:rsidR="00E6796B" w:rsidRPr="008E1A31" w:rsidRDefault="00E6796B" w:rsidP="00E6796B">
      <w:pPr>
        <w:pStyle w:val="Paragrafoelenco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di avere avuto negli ultimi tre anni rapporti di collaborazione retribuiti con i seguenti soggetti privati (art. 6 D.P.R. n. 62/2913):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1_____________________________________________________________________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2_____________________________________________________________________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3_____________________________________________________________________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e che, in quest’ultimo caso (art. 6 D.P.R. n. 62/2013):</w:t>
      </w:r>
    </w:p>
    <w:p w:rsidR="00E6796B" w:rsidRPr="008E1A31" w:rsidRDefault="00E6796B" w:rsidP="00E6796B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né il/la sottoscritto/a né un parente né un affine entro il secondo grado né il proprio coniuge o il convivente ha tuttora - per quanto a conoscenza del sottoscritto - rapporti finanziari con uno o più dei soggetti privati sopra indicati;</w:t>
      </w:r>
    </w:p>
    <w:p w:rsidR="00E6796B" w:rsidRPr="008E1A31" w:rsidRDefault="00E6796B" w:rsidP="00E6796B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il/la sottoscritto/a (o un parente o un affine entro il secondo grado o il proprio coniuge o il convivente) (specificare: ___________________________________________________________)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ha tutt’ora rapporti con uno o più soggetti privati sopra indicati e precisamente con: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1_____________________________________________________________________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2_____________________________________________________________________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3_____________________________________________________________________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che i soggetti privati sopra menzionati, per quanto a conoscenza del/la sottoscritto/a:</w:t>
      </w:r>
    </w:p>
    <w:p w:rsidR="00E6796B" w:rsidRPr="008E1A31" w:rsidRDefault="00E6796B" w:rsidP="00E6796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hanno</w:t>
      </w:r>
    </w:p>
    <w:p w:rsidR="00E6796B" w:rsidRPr="008E1A31" w:rsidRDefault="00E6796B" w:rsidP="00E6796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>non hanno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interessi in attività o decisioni inerenti la struttura organizzativa: _________________________;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</w:p>
    <w:p w:rsidR="00E6796B" w:rsidRPr="008E1A31" w:rsidRDefault="00E6796B" w:rsidP="00E6796B">
      <w:pPr>
        <w:pStyle w:val="Paragrafoelenco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 xml:space="preserve">di non avere parenti, affini entro il secondo grado, il coniuge o il convivente che esercitano attività politiche, professionali od economiche che li pongano in contatti frequenti con la </w:t>
      </w:r>
      <w:r w:rsidRPr="008E1A31">
        <w:rPr>
          <w:rFonts w:ascii="Garamond" w:hAnsi="Garamond" w:cs="TrebuchetMS-OneByteIdentityH"/>
          <w:sz w:val="24"/>
          <w:szCs w:val="24"/>
        </w:rPr>
        <w:lastRenderedPageBreak/>
        <w:t>struttura che sarà incaricato a dirigere, per quanto a conoscenza del/la sottoscritto/a (art. 13 D.P.R. n. 62/2013);</w:t>
      </w:r>
    </w:p>
    <w:p w:rsidR="00E6796B" w:rsidRPr="008E1A31" w:rsidRDefault="00E6796B" w:rsidP="00E6796B">
      <w:pPr>
        <w:pStyle w:val="Paragrafoelenco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rebuchetMS-OneByteIdentityH"/>
          <w:sz w:val="24"/>
          <w:szCs w:val="24"/>
        </w:rPr>
      </w:pPr>
      <w:r w:rsidRPr="008E1A31">
        <w:rPr>
          <w:rFonts w:ascii="Garamond" w:hAnsi="Garamond" w:cs="TrebuchetMS-OneByteIdentityH"/>
          <w:sz w:val="24"/>
          <w:szCs w:val="24"/>
        </w:rPr>
        <w:t xml:space="preserve">di non avere partecipazioni azionarie o altri interessi finanziari che possano pormi in conflitto di interesse con la funzione pubblica che sono chiamato/a a svolgere (art. 13 D.P.R. n. 62/2013). 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>Il/La sottoscritto/a, dichiara inoltre di essere consapevole del fatto che la sottoscrizione della presente dichiarazione non sostituisce in alcun modo gli obblighi e gli adempimenti previsti dalle disposizioni in materia di incompatibilità ed autorizzazioni a svolgere attività extra istituzionali nel corso del rapporto di lavoro (art. 53 D.Lgs. n. 165/2001)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TrebuchetMS-OneByteIdentityH"/>
        </w:rPr>
      </w:pPr>
    </w:p>
    <w:p w:rsidR="00E6796B" w:rsidRPr="008E1A31" w:rsidRDefault="00E6796B" w:rsidP="00A6375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8E1A31">
        <w:rPr>
          <w:rFonts w:ascii="Garamond" w:hAnsi="Garamond" w:cs="TrebuchetMS-OneByteIdentityH"/>
        </w:rPr>
        <w:t xml:space="preserve">Data__________________ </w:t>
      </w:r>
    </w:p>
    <w:p w:rsidR="00A6375D" w:rsidRDefault="00A6375D" w:rsidP="00A71534">
      <w:pPr>
        <w:autoSpaceDE w:val="0"/>
        <w:autoSpaceDN w:val="0"/>
        <w:adjustRightInd w:val="0"/>
        <w:spacing w:line="360" w:lineRule="auto"/>
        <w:jc w:val="right"/>
        <w:rPr>
          <w:rFonts w:ascii="Garamond" w:hAnsi="Garamond" w:cs="TrebuchetMS-OneByteIdentityH"/>
        </w:rPr>
      </w:pPr>
    </w:p>
    <w:p w:rsidR="00E6796B" w:rsidRPr="008E1A31" w:rsidRDefault="00E6796B" w:rsidP="00A71534">
      <w:pPr>
        <w:autoSpaceDE w:val="0"/>
        <w:autoSpaceDN w:val="0"/>
        <w:adjustRightInd w:val="0"/>
        <w:spacing w:line="360" w:lineRule="auto"/>
        <w:jc w:val="right"/>
        <w:rPr>
          <w:rFonts w:ascii="Garamond" w:hAnsi="Garamond" w:cs="TrebuchetMS,Bold-OneByteIdentit"/>
          <w:b/>
          <w:bCs/>
        </w:rPr>
      </w:pPr>
      <w:r w:rsidRPr="008E1A31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8E1A31">
          <w:rPr>
            <w:rFonts w:ascii="Garamond" w:hAnsi="Garamond" w:cs="TrebuchetMS-OneByteIdentityH"/>
          </w:rPr>
          <w:t>La Dichiarante</w:t>
        </w:r>
      </w:smartTag>
      <w:r w:rsidRPr="008E1A31">
        <w:rPr>
          <w:rFonts w:ascii="Garamond" w:hAnsi="Garamond" w:cs="TrebuchetMS-OneByteIdentityH"/>
        </w:rPr>
        <w:t>________________________</w:t>
      </w:r>
    </w:p>
    <w:p w:rsidR="00E6796B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  <w:sz w:val="16"/>
          <w:szCs w:val="16"/>
        </w:rPr>
      </w:pPr>
    </w:p>
    <w:p w:rsidR="00E6796B" w:rsidRPr="008E1A31" w:rsidRDefault="00E6796B" w:rsidP="00E6796B">
      <w:pPr>
        <w:spacing w:after="200" w:line="276" w:lineRule="auto"/>
        <w:rPr>
          <w:rFonts w:ascii="Garamond" w:hAnsi="Garamond" w:cs="TrebuchetMS,Bold-OneByteIdentit"/>
          <w:b/>
          <w:bCs/>
        </w:rPr>
      </w:pPr>
    </w:p>
    <w:p w:rsidR="00E6796B" w:rsidRPr="008E1A31" w:rsidRDefault="003B6861" w:rsidP="003B6861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8E1A31">
        <w:rPr>
          <w:rFonts w:ascii="Garamond" w:hAnsi="Garamond"/>
        </w:rPr>
        <w:t xml:space="preserve"> </w:t>
      </w:r>
    </w:p>
    <w:p w:rsidR="009B035A" w:rsidRPr="008E1A31" w:rsidRDefault="009B035A">
      <w:pPr>
        <w:rPr>
          <w:rFonts w:ascii="Garamond" w:hAnsi="Garamond"/>
        </w:rPr>
      </w:pPr>
    </w:p>
    <w:sectPr w:rsidR="009B035A" w:rsidRPr="008E1A31" w:rsidSect="009B0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7D" w:rsidRDefault="0027317D" w:rsidP="003D116C">
      <w:r>
        <w:separator/>
      </w:r>
    </w:p>
  </w:endnote>
  <w:endnote w:type="continuationSeparator" w:id="0">
    <w:p w:rsidR="0027317D" w:rsidRDefault="0027317D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7D0965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D5C99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7D" w:rsidRDefault="0027317D" w:rsidP="003D116C">
      <w:r>
        <w:separator/>
      </w:r>
    </w:p>
  </w:footnote>
  <w:footnote w:type="continuationSeparator" w:id="0">
    <w:p w:rsidR="0027317D" w:rsidRDefault="0027317D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32"/>
    <w:rsid w:val="000111EF"/>
    <w:rsid w:val="000259D7"/>
    <w:rsid w:val="000613E8"/>
    <w:rsid w:val="00064296"/>
    <w:rsid w:val="00083CAD"/>
    <w:rsid w:val="000A6E5F"/>
    <w:rsid w:val="000B49C4"/>
    <w:rsid w:val="000C54D6"/>
    <w:rsid w:val="000D7CBE"/>
    <w:rsid w:val="00100432"/>
    <w:rsid w:val="00112912"/>
    <w:rsid w:val="001469E1"/>
    <w:rsid w:val="00152845"/>
    <w:rsid w:val="001555BF"/>
    <w:rsid w:val="001801E7"/>
    <w:rsid w:val="001B1765"/>
    <w:rsid w:val="001C2E62"/>
    <w:rsid w:val="001D4922"/>
    <w:rsid w:val="001F0CED"/>
    <w:rsid w:val="001F1452"/>
    <w:rsid w:val="00212FA8"/>
    <w:rsid w:val="00213D3A"/>
    <w:rsid w:val="00245026"/>
    <w:rsid w:val="002455C2"/>
    <w:rsid w:val="00262293"/>
    <w:rsid w:val="00271044"/>
    <w:rsid w:val="0027317D"/>
    <w:rsid w:val="002A6291"/>
    <w:rsid w:val="002B4589"/>
    <w:rsid w:val="002C5F4C"/>
    <w:rsid w:val="002D5832"/>
    <w:rsid w:val="002D5C99"/>
    <w:rsid w:val="002D7F5B"/>
    <w:rsid w:val="002E5F18"/>
    <w:rsid w:val="00327346"/>
    <w:rsid w:val="00386964"/>
    <w:rsid w:val="003A61C6"/>
    <w:rsid w:val="003B6861"/>
    <w:rsid w:val="003D116C"/>
    <w:rsid w:val="003D4370"/>
    <w:rsid w:val="003E76FE"/>
    <w:rsid w:val="0041111D"/>
    <w:rsid w:val="0043425A"/>
    <w:rsid w:val="004347FD"/>
    <w:rsid w:val="00434B56"/>
    <w:rsid w:val="0043537D"/>
    <w:rsid w:val="00441A69"/>
    <w:rsid w:val="00453A7D"/>
    <w:rsid w:val="004564BF"/>
    <w:rsid w:val="00465280"/>
    <w:rsid w:val="00470481"/>
    <w:rsid w:val="00484B54"/>
    <w:rsid w:val="004A2441"/>
    <w:rsid w:val="004A49F2"/>
    <w:rsid w:val="004B6AE1"/>
    <w:rsid w:val="004E0806"/>
    <w:rsid w:val="004E54B0"/>
    <w:rsid w:val="004F2974"/>
    <w:rsid w:val="0052235B"/>
    <w:rsid w:val="005410CB"/>
    <w:rsid w:val="00543864"/>
    <w:rsid w:val="00572FA2"/>
    <w:rsid w:val="0057460D"/>
    <w:rsid w:val="005A0AEF"/>
    <w:rsid w:val="005A4748"/>
    <w:rsid w:val="005C444C"/>
    <w:rsid w:val="005D3C79"/>
    <w:rsid w:val="005F2688"/>
    <w:rsid w:val="00611584"/>
    <w:rsid w:val="0061459A"/>
    <w:rsid w:val="00621DE6"/>
    <w:rsid w:val="00626782"/>
    <w:rsid w:val="0062716A"/>
    <w:rsid w:val="00655C16"/>
    <w:rsid w:val="00657A05"/>
    <w:rsid w:val="00686ADB"/>
    <w:rsid w:val="00692651"/>
    <w:rsid w:val="006C3DBB"/>
    <w:rsid w:val="007203E1"/>
    <w:rsid w:val="00723E1E"/>
    <w:rsid w:val="00726154"/>
    <w:rsid w:val="007808B5"/>
    <w:rsid w:val="007A6A66"/>
    <w:rsid w:val="007B0AF1"/>
    <w:rsid w:val="007B4BF0"/>
    <w:rsid w:val="007D0965"/>
    <w:rsid w:val="007F785A"/>
    <w:rsid w:val="008018FD"/>
    <w:rsid w:val="008113D8"/>
    <w:rsid w:val="008168C0"/>
    <w:rsid w:val="00826C36"/>
    <w:rsid w:val="008330FD"/>
    <w:rsid w:val="0083517C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31BAD"/>
    <w:rsid w:val="00936A78"/>
    <w:rsid w:val="0096309A"/>
    <w:rsid w:val="0096548A"/>
    <w:rsid w:val="00982EC8"/>
    <w:rsid w:val="009B035A"/>
    <w:rsid w:val="00A2228A"/>
    <w:rsid w:val="00A268B1"/>
    <w:rsid w:val="00A336CC"/>
    <w:rsid w:val="00A6375D"/>
    <w:rsid w:val="00A71534"/>
    <w:rsid w:val="00A84993"/>
    <w:rsid w:val="00A85804"/>
    <w:rsid w:val="00B02953"/>
    <w:rsid w:val="00B170E0"/>
    <w:rsid w:val="00B221BB"/>
    <w:rsid w:val="00B301A0"/>
    <w:rsid w:val="00B34FFC"/>
    <w:rsid w:val="00B370D4"/>
    <w:rsid w:val="00B4057D"/>
    <w:rsid w:val="00B42AC1"/>
    <w:rsid w:val="00B7741F"/>
    <w:rsid w:val="00B876B5"/>
    <w:rsid w:val="00BC27BD"/>
    <w:rsid w:val="00BD0B10"/>
    <w:rsid w:val="00BE692F"/>
    <w:rsid w:val="00C042B8"/>
    <w:rsid w:val="00C11C2C"/>
    <w:rsid w:val="00C1478F"/>
    <w:rsid w:val="00C4399C"/>
    <w:rsid w:val="00C500D7"/>
    <w:rsid w:val="00CD501C"/>
    <w:rsid w:val="00CD7798"/>
    <w:rsid w:val="00CE6A4B"/>
    <w:rsid w:val="00CF478E"/>
    <w:rsid w:val="00D124AB"/>
    <w:rsid w:val="00D22925"/>
    <w:rsid w:val="00D55C29"/>
    <w:rsid w:val="00D57A29"/>
    <w:rsid w:val="00D854F4"/>
    <w:rsid w:val="00D96A56"/>
    <w:rsid w:val="00DA7C2A"/>
    <w:rsid w:val="00DC2BC1"/>
    <w:rsid w:val="00DD230A"/>
    <w:rsid w:val="00DD2323"/>
    <w:rsid w:val="00E14374"/>
    <w:rsid w:val="00E319D3"/>
    <w:rsid w:val="00E353F4"/>
    <w:rsid w:val="00E50657"/>
    <w:rsid w:val="00E6591B"/>
    <w:rsid w:val="00E6796B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3DEA"/>
    <w:rsid w:val="00F75767"/>
    <w:rsid w:val="00F77120"/>
    <w:rsid w:val="00F84DB3"/>
    <w:rsid w:val="00F950C3"/>
    <w:rsid w:val="00FA123A"/>
    <w:rsid w:val="00FA640C"/>
    <w:rsid w:val="00FB58E6"/>
    <w:rsid w:val="00FC6B3C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E4A53-F282-493C-95C6-D879492B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Alida Piras</cp:lastModifiedBy>
  <cp:revision>2</cp:revision>
  <cp:lastPrinted>2018-01-10T14:22:00Z</cp:lastPrinted>
  <dcterms:created xsi:type="dcterms:W3CDTF">2026-04-03T07:20:00Z</dcterms:created>
  <dcterms:modified xsi:type="dcterms:W3CDTF">2026-04-03T07:20:00Z</dcterms:modified>
</cp:coreProperties>
</file>